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3E" w:rsidRPr="008B263E" w:rsidRDefault="008B263E" w:rsidP="008B263E">
      <w:pPr>
        <w:spacing w:line="360" w:lineRule="auto"/>
        <w:jc w:val="center"/>
        <w:rPr>
          <w:rFonts w:ascii="Verdana" w:eastAsia="宋体" w:hAnsi="Verdana" w:cs="Verdana"/>
          <w:b/>
          <w:bCs/>
          <w:sz w:val="26"/>
          <w:szCs w:val="26"/>
        </w:rPr>
      </w:pPr>
      <w:r w:rsidRPr="008B263E">
        <w:rPr>
          <w:rFonts w:ascii="Verdana" w:eastAsia="宋体" w:hAnsi="Verdana" w:cs="Verdana"/>
          <w:b/>
          <w:bCs/>
          <w:sz w:val="26"/>
          <w:szCs w:val="26"/>
        </w:rPr>
        <w:t>How to Setup WPS Function</w:t>
      </w:r>
      <w:r w:rsidR="002917CE">
        <w:rPr>
          <w:rFonts w:ascii="Verdana" w:eastAsia="宋体" w:hAnsi="Verdana" w:cs="Verdana"/>
          <w:b/>
          <w:bCs/>
          <w:sz w:val="26"/>
          <w:szCs w:val="26"/>
        </w:rPr>
        <w:t xml:space="preserve"> </w:t>
      </w:r>
      <w:r w:rsidR="002917CE">
        <w:rPr>
          <w:rFonts w:ascii="Verdana" w:eastAsia="宋体" w:hAnsi="Verdana" w:cs="Verdana" w:hint="eastAsia"/>
          <w:b/>
          <w:bCs/>
          <w:sz w:val="26"/>
          <w:szCs w:val="26"/>
        </w:rPr>
        <w:t>for</w:t>
      </w:r>
      <w:r w:rsidR="002917CE">
        <w:rPr>
          <w:rFonts w:ascii="Verdana" w:eastAsia="宋体" w:hAnsi="Verdana" w:cs="Verdana"/>
          <w:b/>
          <w:bCs/>
          <w:sz w:val="26"/>
          <w:szCs w:val="26"/>
        </w:rPr>
        <w:t xml:space="preserve"> </w:t>
      </w:r>
      <w:r w:rsidR="002917CE">
        <w:rPr>
          <w:rFonts w:ascii="Verdana" w:eastAsia="宋体" w:hAnsi="Verdana" w:cs="Verdana" w:hint="eastAsia"/>
          <w:b/>
          <w:bCs/>
          <w:sz w:val="26"/>
          <w:szCs w:val="26"/>
        </w:rPr>
        <w:t>AC</w:t>
      </w:r>
      <w:r w:rsidR="00E31BA9">
        <w:rPr>
          <w:rFonts w:ascii="Verdana" w:eastAsia="宋体" w:hAnsi="Verdana" w:cs="Verdana"/>
          <w:b/>
          <w:bCs/>
          <w:sz w:val="26"/>
          <w:szCs w:val="26"/>
        </w:rPr>
        <w:t>6</w:t>
      </w:r>
    </w:p>
    <w:p w:rsidR="008B263E" w:rsidRPr="008B263E" w:rsidRDefault="008B263E" w:rsidP="008B263E">
      <w:pPr>
        <w:spacing w:line="360" w:lineRule="auto"/>
        <w:rPr>
          <w:rFonts w:ascii="Verdana" w:eastAsia="宋体" w:hAnsi="Verdana" w:cs="Verdana"/>
          <w:b/>
          <w:bCs/>
          <w:sz w:val="24"/>
          <w:szCs w:val="24"/>
        </w:rPr>
      </w:pPr>
      <w:r w:rsidRPr="008B263E">
        <w:rPr>
          <w:rFonts w:ascii="Verdana" w:eastAsia="宋体" w:hAnsi="Verdana" w:cs="Verdana"/>
          <w:b/>
          <w:bCs/>
          <w:sz w:val="24"/>
          <w:szCs w:val="24"/>
        </w:rPr>
        <w:t>This document applies to users who need to use WPS function</w:t>
      </w:r>
    </w:p>
    <w:p w:rsidR="008B263E" w:rsidRPr="008B263E" w:rsidRDefault="008B263E" w:rsidP="008B263E">
      <w:pPr>
        <w:spacing w:line="360" w:lineRule="auto"/>
        <w:rPr>
          <w:rFonts w:ascii="Verdana" w:eastAsia="宋体" w:hAnsi="Verdana" w:cs="Verdana"/>
          <w:bCs/>
          <w:color w:val="9C9A9C"/>
          <w:sz w:val="18"/>
          <w:szCs w:val="21"/>
        </w:rPr>
      </w:pPr>
      <w:r>
        <w:rPr>
          <w:rFonts w:ascii="Verdana" w:eastAsia="宋体" w:hAnsi="Verdana" w:cs="Verdana"/>
          <w:bCs/>
          <w:color w:val="9C9A9C"/>
          <w:sz w:val="18"/>
          <w:szCs w:val="21"/>
        </w:rPr>
        <w:t>Model: Tenda AC</w:t>
      </w:r>
      <w:r w:rsidR="00E31BA9">
        <w:rPr>
          <w:rFonts w:ascii="Verdana" w:eastAsia="宋体" w:hAnsi="Verdana" w:cs="Verdana" w:hint="eastAsia"/>
          <w:bCs/>
          <w:color w:val="9C9A9C"/>
          <w:sz w:val="18"/>
          <w:szCs w:val="21"/>
        </w:rPr>
        <w:t>6</w:t>
      </w:r>
      <w:bookmarkStart w:id="0" w:name="_GoBack"/>
      <w:bookmarkEnd w:id="0"/>
      <w:r w:rsidRPr="008B263E">
        <w:rPr>
          <w:rFonts w:ascii="Verdana" w:eastAsia="宋体" w:hAnsi="Verdana" w:cs="Verdana"/>
          <w:bCs/>
          <w:color w:val="9C9A9C"/>
          <w:sz w:val="18"/>
          <w:szCs w:val="21"/>
        </w:rPr>
        <w:t xml:space="preserve">              Question Classification: Function Setup</w:t>
      </w:r>
    </w:p>
    <w:p w:rsidR="008B263E" w:rsidRPr="008B263E" w:rsidRDefault="008B263E" w:rsidP="008B263E">
      <w:pPr>
        <w:spacing w:line="360" w:lineRule="auto"/>
        <w:rPr>
          <w:rFonts w:ascii="Verdana" w:eastAsia="宋体" w:hAnsi="Verdana" w:cs="Verdana"/>
          <w:bCs/>
          <w:color w:val="9C9A9C"/>
          <w:sz w:val="18"/>
          <w:szCs w:val="21"/>
        </w:rPr>
      </w:pPr>
    </w:p>
    <w:p w:rsidR="008B263E" w:rsidRPr="008B263E" w:rsidRDefault="008B263E" w:rsidP="008B263E">
      <w:pPr>
        <w:jc w:val="left"/>
        <w:rPr>
          <w:rFonts w:ascii="Verdana" w:eastAsia="宋体" w:hAnsi="Verdana" w:cs="Verdana"/>
          <w:sz w:val="24"/>
          <w:szCs w:val="24"/>
        </w:rPr>
      </w:pPr>
      <w:r w:rsidRPr="008B263E">
        <w:rPr>
          <w:rFonts w:ascii="Verdana" w:eastAsia="宋体" w:hAnsi="Verdana" w:cs="Verdana"/>
          <w:sz w:val="24"/>
          <w:szCs w:val="24"/>
        </w:rPr>
        <w:t xml:space="preserve">Step 1: Open a browser on your computer, input </w:t>
      </w:r>
      <w:hyperlink r:id="rId6" w:history="1">
        <w:r w:rsidRPr="008B263E">
          <w:rPr>
            <w:rFonts w:ascii="Verdana" w:eastAsia="宋体" w:hAnsi="Verdana" w:cs="Verdana"/>
            <w:b/>
            <w:bCs/>
            <w:color w:val="000000"/>
            <w:sz w:val="24"/>
            <w:szCs w:val="24"/>
          </w:rPr>
          <w:t>tendawifi.com</w:t>
        </w:r>
      </w:hyperlink>
      <w:r w:rsidRPr="008B263E">
        <w:rPr>
          <w:rFonts w:ascii="Verdana" w:eastAsia="宋体" w:hAnsi="Verdana" w:cs="Verdana"/>
          <w:b/>
          <w:bCs/>
          <w:color w:val="FF0000"/>
          <w:sz w:val="24"/>
          <w:szCs w:val="24"/>
        </w:rPr>
        <w:t xml:space="preserve"> </w:t>
      </w:r>
      <w:r w:rsidRPr="008B263E">
        <w:rPr>
          <w:rFonts w:ascii="Verdana" w:eastAsia="宋体" w:hAnsi="Verdana" w:cs="Verdana"/>
          <w:bCs/>
          <w:color w:val="000000"/>
          <w:sz w:val="24"/>
          <w:szCs w:val="24"/>
        </w:rPr>
        <w:t>in addr</w:t>
      </w:r>
      <w:r w:rsidR="00FE13D3">
        <w:rPr>
          <w:rFonts w:ascii="Verdana" w:eastAsia="宋体" w:hAnsi="Verdana" w:cs="Verdana"/>
          <w:bCs/>
          <w:color w:val="000000"/>
          <w:sz w:val="24"/>
          <w:szCs w:val="24"/>
        </w:rPr>
        <w:t xml:space="preserve">ess bar, then press enter </w:t>
      </w:r>
      <w:r w:rsidR="00FE13D3">
        <w:rPr>
          <w:rFonts w:ascii="Verdana" w:eastAsia="宋体" w:hAnsi="Verdana" w:cs="Verdana" w:hint="eastAsia"/>
          <w:bCs/>
          <w:color w:val="000000"/>
          <w:sz w:val="24"/>
          <w:szCs w:val="24"/>
        </w:rPr>
        <w:t>key</w:t>
      </w:r>
      <w:r w:rsidR="00FE13D3">
        <w:rPr>
          <w:rFonts w:ascii="Verdana" w:eastAsia="宋体" w:hAnsi="Verdana" w:cs="Verdana"/>
          <w:bCs/>
          <w:color w:val="000000"/>
          <w:sz w:val="24"/>
          <w:szCs w:val="24"/>
        </w:rPr>
        <w:t xml:space="preserve"> on your keyboard, enter</w:t>
      </w:r>
      <w:r w:rsidRPr="008B263E">
        <w:rPr>
          <w:rFonts w:ascii="Verdana" w:eastAsia="宋体" w:hAnsi="Verdana" w:cs="Verdana"/>
          <w:bCs/>
          <w:color w:val="000000"/>
          <w:sz w:val="24"/>
          <w:szCs w:val="24"/>
        </w:rPr>
        <w:t xml:space="preserve"> login password of router’s management interface, click “Login”.</w:t>
      </w:r>
      <w:r w:rsidRPr="008B263E">
        <w:rPr>
          <w:rFonts w:ascii="Verdana" w:eastAsia="宋体" w:hAnsi="Verdana" w:cs="Verdana"/>
          <w:sz w:val="24"/>
          <w:szCs w:val="24"/>
        </w:rPr>
        <w:t xml:space="preserve">                      </w:t>
      </w:r>
    </w:p>
    <w:p w:rsidR="008B263E" w:rsidRPr="008B263E" w:rsidRDefault="00D12CAD" w:rsidP="008B263E">
      <w:pPr>
        <w:jc w:val="left"/>
        <w:rPr>
          <w:rFonts w:ascii="Verdana" w:eastAsia="宋体" w:hAnsi="Verdana" w:cs="Verdana"/>
          <w:sz w:val="24"/>
          <w:szCs w:val="24"/>
        </w:rPr>
      </w:pPr>
      <w:r>
        <w:rPr>
          <w:noProof/>
        </w:rPr>
        <w:drawing>
          <wp:inline distT="0" distB="0" distL="0" distR="0">
            <wp:extent cx="5910580" cy="3887076"/>
            <wp:effectExtent l="0" t="0" r="0" b="0"/>
            <wp:docPr id="1" name="图片 1" descr="C:\Users\Lynn Lu\AppData\Local\Microsoft\Windows\INetCacheContent.Word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n Lu\AppData\Local\Microsoft\Windows\INetCacheContent.Word\wp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88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63E" w:rsidRPr="008B263E" w:rsidRDefault="00FE13D3" w:rsidP="008B263E">
      <w:pPr>
        <w:jc w:val="left"/>
        <w:rPr>
          <w:rFonts w:ascii="Verdana" w:eastAsia="宋体" w:hAnsi="Verdana" w:cs="Verdana"/>
          <w:sz w:val="24"/>
          <w:szCs w:val="24"/>
        </w:rPr>
      </w:pPr>
      <w:r>
        <w:rPr>
          <w:rFonts w:ascii="Verdana" w:eastAsia="宋体" w:hAnsi="Verdana" w:cs="Verdana"/>
          <w:sz w:val="24"/>
          <w:szCs w:val="24"/>
        </w:rPr>
        <w:t>Step 2: C</w:t>
      </w:r>
      <w:r w:rsidR="008B263E" w:rsidRPr="008B263E">
        <w:rPr>
          <w:rFonts w:ascii="Verdana" w:eastAsia="宋体" w:hAnsi="Verdana" w:cs="Verdana"/>
          <w:sz w:val="24"/>
          <w:szCs w:val="24"/>
        </w:rPr>
        <w:t>lick “Wireless Settings”, choose “WPS”.</w:t>
      </w:r>
    </w:p>
    <w:p w:rsidR="008B263E" w:rsidRPr="008B263E" w:rsidRDefault="00006BBE" w:rsidP="008B263E">
      <w:pPr>
        <w:jc w:val="left"/>
        <w:rPr>
          <w:rFonts w:ascii="Verdana" w:eastAsia="宋体" w:hAnsi="Verdana" w:cs="Verdan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10580" cy="2816218"/>
            <wp:effectExtent l="0" t="0" r="0" b="3810"/>
            <wp:docPr id="5" name="图片 5" descr="C:\Users\Lynn Lu\AppData\Local\Microsoft\Windows\INetCacheContent.Word\w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ynn Lu\AppData\Local\Microsoft\Windows\INetCacheContent.Word\wp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81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63E" w:rsidRPr="008B263E" w:rsidRDefault="008B263E" w:rsidP="008B263E">
      <w:pPr>
        <w:jc w:val="left"/>
        <w:rPr>
          <w:rFonts w:ascii="Verdana" w:eastAsia="宋体" w:hAnsi="Verdana" w:cs="Verdana"/>
          <w:sz w:val="24"/>
          <w:szCs w:val="24"/>
        </w:rPr>
      </w:pPr>
      <w:r w:rsidRPr="008B263E">
        <w:rPr>
          <w:rFonts w:ascii="Verdana" w:eastAsia="宋体" w:hAnsi="Verdana" w:cs="Verdana"/>
          <w:sz w:val="24"/>
          <w:szCs w:val="24"/>
        </w:rPr>
        <w:t>Step 3: Enable</w:t>
      </w:r>
      <w:r w:rsidR="00FE13D3">
        <w:rPr>
          <w:rFonts w:ascii="Verdana" w:eastAsia="宋体" w:hAnsi="Verdana" w:cs="Verdana"/>
          <w:sz w:val="24"/>
          <w:szCs w:val="24"/>
        </w:rPr>
        <w:t xml:space="preserve"> “WPS” function, choose WPS method</w:t>
      </w:r>
      <w:r w:rsidRPr="008B263E">
        <w:rPr>
          <w:rFonts w:ascii="Verdana" w:eastAsia="宋体" w:hAnsi="Verdana" w:cs="Verdana"/>
          <w:sz w:val="24"/>
          <w:szCs w:val="24"/>
        </w:rPr>
        <w:t xml:space="preserve"> that you need.</w:t>
      </w:r>
    </w:p>
    <w:p w:rsidR="008B263E" w:rsidRPr="008B263E" w:rsidRDefault="00006BBE" w:rsidP="008B263E">
      <w:pPr>
        <w:jc w:val="left"/>
        <w:rPr>
          <w:rFonts w:ascii="Verdana" w:eastAsia="宋体" w:hAnsi="Verdana" w:cs="Verdana"/>
          <w:szCs w:val="21"/>
        </w:rPr>
      </w:pPr>
      <w:r>
        <w:rPr>
          <w:noProof/>
        </w:rPr>
        <w:drawing>
          <wp:inline distT="0" distB="0" distL="0" distR="0">
            <wp:extent cx="5910580" cy="2816218"/>
            <wp:effectExtent l="0" t="0" r="0" b="3810"/>
            <wp:docPr id="6" name="图片 6" descr="C:\Users\Lynn Lu\AppData\Local\Microsoft\Windows\INetCacheContent.Word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ynn Lu\AppData\Local\Microsoft\Windows\INetCacheContent.Word\wp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281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852" w:rsidRDefault="009C0FDE"/>
    <w:sectPr w:rsidR="00462852" w:rsidSect="00B11639">
      <w:pgSz w:w="12188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DE" w:rsidRDefault="009C0FDE" w:rsidP="008B263E">
      <w:r>
        <w:separator/>
      </w:r>
    </w:p>
  </w:endnote>
  <w:endnote w:type="continuationSeparator" w:id="0">
    <w:p w:rsidR="009C0FDE" w:rsidRDefault="009C0FDE" w:rsidP="008B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DE" w:rsidRDefault="009C0FDE" w:rsidP="008B263E">
      <w:r>
        <w:separator/>
      </w:r>
    </w:p>
  </w:footnote>
  <w:footnote w:type="continuationSeparator" w:id="0">
    <w:p w:rsidR="009C0FDE" w:rsidRDefault="009C0FDE" w:rsidP="008B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6F"/>
    <w:rsid w:val="00006BBE"/>
    <w:rsid w:val="002917CE"/>
    <w:rsid w:val="00361BD2"/>
    <w:rsid w:val="00640D6F"/>
    <w:rsid w:val="00841F24"/>
    <w:rsid w:val="008B263E"/>
    <w:rsid w:val="00935D55"/>
    <w:rsid w:val="009C0FDE"/>
    <w:rsid w:val="00A67862"/>
    <w:rsid w:val="00C130E3"/>
    <w:rsid w:val="00D12CAD"/>
    <w:rsid w:val="00E31BA9"/>
    <w:rsid w:val="00E600EF"/>
    <w:rsid w:val="00F0160F"/>
    <w:rsid w:val="00F74D07"/>
    <w:rsid w:val="00FE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508BE"/>
  <w15:chartTrackingRefBased/>
  <w15:docId w15:val="{704DBBC5-9912-4DF7-849F-097A49D7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63E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8B263E"/>
  </w:style>
  <w:style w:type="paragraph" w:styleId="a5">
    <w:name w:val="footer"/>
    <w:basedOn w:val="a"/>
    <w:link w:val="a6"/>
    <w:uiPriority w:val="99"/>
    <w:unhideWhenUsed/>
    <w:rsid w:val="008B263E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8B263E"/>
  </w:style>
  <w:style w:type="character" w:styleId="a7">
    <w:name w:val="Hyperlink"/>
    <w:basedOn w:val="a0"/>
    <w:uiPriority w:val="99"/>
    <w:rsid w:val="008B2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awifi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Lu</dc:creator>
  <cp:keywords/>
  <dc:description/>
  <cp:lastModifiedBy>Lynn Lu</cp:lastModifiedBy>
  <cp:revision>7</cp:revision>
  <dcterms:created xsi:type="dcterms:W3CDTF">2016-08-10T03:13:00Z</dcterms:created>
  <dcterms:modified xsi:type="dcterms:W3CDTF">2016-12-15T06:40:00Z</dcterms:modified>
</cp:coreProperties>
</file>